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D1" w:rsidRDefault="00215390" w:rsidP="00D5162D">
      <w:pPr>
        <w:tabs>
          <w:tab w:val="left" w:pos="6521"/>
        </w:tabs>
      </w:pPr>
      <w:bookmarkStart w:id="0" w:name="_GoBack"/>
      <w:bookmarkEnd w:id="0"/>
      <w:r>
        <w:t>Bäste(a)</w:t>
      </w:r>
      <w:r w:rsidR="00DE3334">
        <w:t xml:space="preserve"> </w:t>
      </w:r>
      <w:r w:rsidR="00D5162D">
        <w:tab/>
        <w:t>Datum:</w:t>
      </w:r>
    </w:p>
    <w:p w:rsidR="008A67D0" w:rsidRDefault="008A67D0" w:rsidP="00DE3334">
      <w:pPr>
        <w:pStyle w:val="Ingetavstnd"/>
        <w:rPr>
          <w:b/>
        </w:rPr>
      </w:pPr>
    </w:p>
    <w:p w:rsidR="00DE3334" w:rsidRDefault="00257C32" w:rsidP="00DE3334">
      <w:pPr>
        <w:pStyle w:val="Ingetavstnd"/>
      </w:pPr>
      <w:r w:rsidRPr="00E3032C">
        <w:rPr>
          <w:b/>
        </w:rPr>
        <w:t>Årets</w:t>
      </w:r>
      <w:r w:rsidR="00DE3334" w:rsidRPr="00E3032C">
        <w:rPr>
          <w:b/>
        </w:rPr>
        <w:t xml:space="preserve"> långa extremsommar</w:t>
      </w:r>
      <w:r w:rsidR="00DE3334">
        <w:t xml:space="preserve"> med nya värmerekord och torka påverkar landets försörjning av mat och dricksvatten,</w:t>
      </w:r>
      <w:r>
        <w:t xml:space="preserve"> ökar ohälsan hos sårbara grupper som gamla och kroniskt sjuka, </w:t>
      </w:r>
      <w:r w:rsidR="00DE3334">
        <w:t>leder till nö</w:t>
      </w:r>
      <w:r w:rsidR="00E3032C">
        <w:t>d</w:t>
      </w:r>
      <w:r w:rsidR="00DE3334">
        <w:t xml:space="preserve">slakt av boskap och påverkar energiförsörjningen. Statistiskt är sommaren 2018 unik </w:t>
      </w:r>
      <w:r w:rsidR="00613CCE">
        <w:t>sedan man började med</w:t>
      </w:r>
      <w:r w:rsidR="00DE3334">
        <w:t xml:space="preserve"> väderobservationer </w:t>
      </w:r>
      <w:r>
        <w:t>och</w:t>
      </w:r>
      <w:r w:rsidR="00DE3334">
        <w:t xml:space="preserve"> passar väl in i den på</w:t>
      </w:r>
      <w:r w:rsidR="00613CCE">
        <w:t>gående klimatförändringens prognoser</w:t>
      </w:r>
      <w:r w:rsidR="00DE3334">
        <w:t xml:space="preserve"> om extremväder.</w:t>
      </w:r>
    </w:p>
    <w:p w:rsidR="00DE3334" w:rsidRDefault="00DE3334" w:rsidP="00DE3334">
      <w:pPr>
        <w:pStyle w:val="Ingetavstnd"/>
      </w:pPr>
      <w:r w:rsidRPr="00E3032C">
        <w:rPr>
          <w:b/>
        </w:rPr>
        <w:t>Parisavtalet om klimatet 2015</w:t>
      </w:r>
      <w:r>
        <w:t xml:space="preserve"> nådde enighet om vikten att begränsa temperaturstegringen till helst omkring 1,5 grader. På grund av politikens </w:t>
      </w:r>
      <w:r w:rsidR="00E3032C">
        <w:t>oenighet</w:t>
      </w:r>
      <w:r>
        <w:t xml:space="preserve"> missar vi </w:t>
      </w:r>
      <w:r w:rsidR="00585EF7">
        <w:t xml:space="preserve">sannolikt </w:t>
      </w:r>
      <w:r>
        <w:t>det målet</w:t>
      </w:r>
      <w:r w:rsidR="00257C32">
        <w:t xml:space="preserve">. Nu är den allvarliga väderstörningen denna sommar en kraftig </w:t>
      </w:r>
      <w:r w:rsidR="00585EF7">
        <w:t>påminnelse</w:t>
      </w:r>
      <w:r w:rsidR="00257C32">
        <w:t xml:space="preserve"> om att tiden är kort för att nå redan överenskomna mål.</w:t>
      </w:r>
    </w:p>
    <w:p w:rsidR="00A502D7" w:rsidRDefault="00A502D7" w:rsidP="00DE3334">
      <w:pPr>
        <w:pStyle w:val="Ingetavstnd"/>
      </w:pPr>
    </w:p>
    <w:p w:rsidR="00613CCE" w:rsidRDefault="00613CCE" w:rsidP="00DE3334">
      <w:pPr>
        <w:pStyle w:val="Ingetavstnd"/>
      </w:pPr>
      <w:r w:rsidRPr="00E3032C">
        <w:rPr>
          <w:b/>
        </w:rPr>
        <w:t>Alla partier (utom ett) är ense om klimatmålen</w:t>
      </w:r>
      <w:r>
        <w:t>:</w:t>
      </w:r>
      <w:r w:rsidR="00674222">
        <w:t xml:space="preserve"> Nettoutsläppen skall vara noll 2045; till 2030 ska utsläppen från transporter ha minskat med 70 % från 2010.</w:t>
      </w:r>
      <w:r w:rsidR="00DB243E">
        <w:t xml:space="preserve"> Hur går det då?</w:t>
      </w:r>
      <w:r w:rsidR="00674222">
        <w:t xml:space="preserve"> Den aktuella uppföljningen från Naturvårdsverket</w:t>
      </w:r>
      <w:r w:rsidR="00DB243E">
        <w:t xml:space="preserve"> visar att de totala växthusgasutsläppen 2017 var 52.2 miljoner ton, </w:t>
      </w:r>
      <w:r w:rsidR="0082646D">
        <w:t xml:space="preserve">endast </w:t>
      </w:r>
      <w:r w:rsidR="00DB243E">
        <w:t xml:space="preserve">0,7 miljoner ton lägre än 2016. Utsläppen från inrikes transporter minskade med 0,7 % att jämföra med en </w:t>
      </w:r>
      <w:r w:rsidR="004260A9">
        <w:t xml:space="preserve">nödvändig </w:t>
      </w:r>
      <w:r w:rsidR="00DB243E">
        <w:t xml:space="preserve">minskning med </w:t>
      </w:r>
      <w:r w:rsidR="00215390">
        <w:t xml:space="preserve">minst </w:t>
      </w:r>
      <w:proofErr w:type="gramStart"/>
      <w:r w:rsidR="00DB243E">
        <w:t>7%</w:t>
      </w:r>
      <w:proofErr w:type="gramEnd"/>
      <w:r w:rsidR="00DB243E">
        <w:t xml:space="preserve"> per år om vi ska nå målet. </w:t>
      </w:r>
    </w:p>
    <w:p w:rsidR="00DB243E" w:rsidRDefault="00DB243E" w:rsidP="00DE3334">
      <w:pPr>
        <w:pStyle w:val="Ingetavstnd"/>
      </w:pPr>
      <w:r w:rsidRPr="00E3032C">
        <w:rPr>
          <w:b/>
        </w:rPr>
        <w:t>Till detta kommer svenskarnas privata konsumtionsutsläpp</w:t>
      </w:r>
      <w:r>
        <w:t xml:space="preserve">, framför allt </w:t>
      </w:r>
      <w:r w:rsidR="004260A9">
        <w:t xml:space="preserve">via </w:t>
      </w:r>
      <w:r>
        <w:t>utrikesflygande och köttätandet, som gör att vi hör till världens allra värsta utsläppsnationer</w:t>
      </w:r>
      <w:r w:rsidR="004260A9">
        <w:t>. O</w:t>
      </w:r>
      <w:r>
        <w:t xml:space="preserve">m alla konsumerade på vår nivå skulle det krävas </w:t>
      </w:r>
      <w:r w:rsidR="004260A9">
        <w:t xml:space="preserve">mer än </w:t>
      </w:r>
      <w:r>
        <w:t>fyra jordklot till för att försörja alla människor.</w:t>
      </w:r>
    </w:p>
    <w:p w:rsidR="00DB243E" w:rsidRDefault="0082646D" w:rsidP="00DE3334">
      <w:pPr>
        <w:pStyle w:val="Ingetavstnd"/>
      </w:pPr>
      <w:r>
        <w:t>Slutsatsen är att mycket</w:t>
      </w:r>
      <w:r w:rsidR="004260A9">
        <w:t>, mycket</w:t>
      </w:r>
      <w:r>
        <w:t xml:space="preserve"> mer måste göras.</w:t>
      </w:r>
    </w:p>
    <w:p w:rsidR="00A502D7" w:rsidRDefault="00A502D7" w:rsidP="00DE3334">
      <w:pPr>
        <w:pStyle w:val="Ingetavstnd"/>
      </w:pPr>
    </w:p>
    <w:p w:rsidR="004260A9" w:rsidRDefault="00A502D7" w:rsidP="00DE3334">
      <w:pPr>
        <w:pStyle w:val="Ingetavstnd"/>
      </w:pPr>
      <w:r w:rsidRPr="00E3032C">
        <w:rPr>
          <w:b/>
        </w:rPr>
        <w:t>Som väljare i det kommande valet är vi oroliga</w:t>
      </w:r>
      <w:r>
        <w:t xml:space="preserve"> över bristen på politisk handlingskraft och viljan till samsyn över partigränser</w:t>
      </w:r>
      <w:r w:rsidR="004260A9">
        <w:t>na</w:t>
      </w:r>
      <w:r>
        <w:t>. Här måste alla tillgängliga verktyg användas för att nå klimatmålen och ge kommande generationer en c</w:t>
      </w:r>
      <w:r w:rsidR="004260A9">
        <w:t>hans till ett liv med anständig</w:t>
      </w:r>
      <w:r>
        <w:t xml:space="preserve"> försörjning på ett jordklot med fortfarande fungerande </w:t>
      </w:r>
      <w:r w:rsidR="0082646D">
        <w:t>ekosystem</w:t>
      </w:r>
      <w:r>
        <w:t xml:space="preserve">. </w:t>
      </w:r>
    </w:p>
    <w:p w:rsidR="00A502D7" w:rsidRDefault="00A502D7" w:rsidP="00DE3334">
      <w:pPr>
        <w:pStyle w:val="Ingetavstnd"/>
      </w:pPr>
      <w:r>
        <w:t xml:space="preserve">Det behövs stimulanser till teknikutveckling, internationella och nationella </w:t>
      </w:r>
      <w:r w:rsidR="0082646D">
        <w:t xml:space="preserve">regleringar, koldioxidskatt och skatteväxling, men allt detta tar tid, lång tid och det är </w:t>
      </w:r>
      <w:r w:rsidR="00D5162D">
        <w:t xml:space="preserve">mycket </w:t>
      </w:r>
      <w:r w:rsidR="0082646D">
        <w:t>bråttom. Industrin och vi medborgare måste också bidra på de sätt vi kan. Men det kräver att politikerna underlättar för industrin och förenklar för individen att göra riktiga val.</w:t>
      </w:r>
      <w:r w:rsidR="004260A9">
        <w:t xml:space="preserve"> Den politiska energin går</w:t>
      </w:r>
      <w:r w:rsidR="00E3032C">
        <w:t xml:space="preserve"> för mycket</w:t>
      </w:r>
      <w:r w:rsidR="004260A9">
        <w:t xml:space="preserve"> åt att konfronteras m</w:t>
      </w:r>
      <w:r w:rsidR="00E3032C">
        <w:t>ot</w:t>
      </w:r>
      <w:r w:rsidR="004260A9">
        <w:t xml:space="preserve"> varandra i stället för att fokusera på det mest effektiva sättet att agera</w:t>
      </w:r>
      <w:r w:rsidR="00450778">
        <w:t>.</w:t>
      </w:r>
    </w:p>
    <w:p w:rsidR="00DB243E" w:rsidRDefault="00E3032C" w:rsidP="00DE3334">
      <w:pPr>
        <w:pStyle w:val="Ingetavstnd"/>
        <w:rPr>
          <w:b/>
          <w:bCs/>
        </w:rPr>
      </w:pPr>
      <w:r>
        <w:rPr>
          <w:b/>
          <w:bCs/>
        </w:rPr>
        <w:t xml:space="preserve">Hur ser du på vår </w:t>
      </w:r>
      <w:r w:rsidR="00D5162D">
        <w:rPr>
          <w:b/>
          <w:bCs/>
        </w:rPr>
        <w:t>uppfattning</w:t>
      </w:r>
      <w:r>
        <w:rPr>
          <w:b/>
          <w:bCs/>
        </w:rPr>
        <w:t xml:space="preserve"> att effektivisera arbetet för klimatmålen genom </w:t>
      </w:r>
      <w:r w:rsidR="00D5162D">
        <w:rPr>
          <w:b/>
          <w:bCs/>
        </w:rPr>
        <w:t>kraftsamling</w:t>
      </w:r>
      <w:r>
        <w:rPr>
          <w:b/>
          <w:bCs/>
        </w:rPr>
        <w:t xml:space="preserve"> över partigränserna, att systematiskt väga in påverkan av föreslagna åtgärder i termer av effektens storlek, s</w:t>
      </w:r>
      <w:r w:rsidR="006C62CA">
        <w:rPr>
          <w:b/>
          <w:bCs/>
        </w:rPr>
        <w:t>ynergi</w:t>
      </w:r>
      <w:r>
        <w:rPr>
          <w:b/>
          <w:bCs/>
        </w:rPr>
        <w:t xml:space="preserve"> med andra insatser, kostnads-nyttoeffekter och hur lång tid det tar att nå effekt?</w:t>
      </w:r>
    </w:p>
    <w:p w:rsidR="00E3032C" w:rsidRDefault="00E3032C" w:rsidP="00DE3334">
      <w:pPr>
        <w:pStyle w:val="Ingetavstnd"/>
        <w:rPr>
          <w:b/>
          <w:bCs/>
        </w:rPr>
      </w:pPr>
    </w:p>
    <w:p w:rsidR="00AB3BAD" w:rsidRDefault="00AB3BAD" w:rsidP="00D5162D">
      <w:pPr>
        <w:pStyle w:val="Ingetavstnd"/>
        <w:tabs>
          <w:tab w:val="left" w:pos="4536"/>
        </w:tabs>
      </w:pPr>
      <w:r>
        <w:t>Tacksam för svar med vänliga hälsningar</w:t>
      </w:r>
    </w:p>
    <w:p w:rsidR="00AB3BAD" w:rsidRDefault="00AB3BAD" w:rsidP="00D5162D">
      <w:pPr>
        <w:pStyle w:val="Ingetavstnd"/>
        <w:tabs>
          <w:tab w:val="left" w:pos="4536"/>
        </w:tabs>
      </w:pPr>
    </w:p>
    <w:p w:rsidR="00AB3BAD" w:rsidRDefault="00AB3BAD" w:rsidP="00D5162D">
      <w:pPr>
        <w:pStyle w:val="Ingetavstnd"/>
        <w:tabs>
          <w:tab w:val="left" w:pos="4536"/>
        </w:tabs>
      </w:pPr>
    </w:p>
    <w:p w:rsidR="00D5162D" w:rsidRPr="00D5162D" w:rsidRDefault="00215390" w:rsidP="00D5162D">
      <w:pPr>
        <w:pStyle w:val="Ingetavstnd"/>
        <w:tabs>
          <w:tab w:val="left" w:pos="4536"/>
        </w:tabs>
        <w:rPr>
          <w:b/>
        </w:rPr>
      </w:pPr>
      <w:r w:rsidRPr="00D5162D">
        <w:t>Bertil Rosquist</w:t>
      </w:r>
      <w:r>
        <w:t>, ordförande</w:t>
      </w:r>
      <w:r w:rsidR="00D5162D">
        <w:rPr>
          <w:b/>
        </w:rPr>
        <w:tab/>
      </w:r>
      <w:r>
        <w:t>Sven Blomqvist,</w:t>
      </w:r>
      <w:r>
        <w:rPr>
          <w:b/>
        </w:rPr>
        <w:t xml:space="preserve"> </w:t>
      </w:r>
      <w:r>
        <w:t>ordförande</w:t>
      </w:r>
    </w:p>
    <w:p w:rsidR="00D5162D" w:rsidRDefault="00215390" w:rsidP="00D5162D">
      <w:pPr>
        <w:pStyle w:val="Ingetavstnd"/>
        <w:tabs>
          <w:tab w:val="left" w:pos="4536"/>
        </w:tabs>
      </w:pPr>
      <w:r w:rsidRPr="00D5162D">
        <w:rPr>
          <w:b/>
        </w:rPr>
        <w:t>Ingenjörer för Miljön</w:t>
      </w:r>
      <w:r w:rsidR="00D5162D">
        <w:tab/>
      </w:r>
      <w:r>
        <w:rPr>
          <w:b/>
        </w:rPr>
        <w:t>Läkare för Miljön</w:t>
      </w:r>
      <w:r w:rsidR="00D5162D" w:rsidRPr="00D5162D">
        <w:br/>
        <w:t xml:space="preserve">E-post: </w:t>
      </w:r>
      <w:hyperlink r:id="rId8" w:history="1">
        <w:r w:rsidR="00D5162D" w:rsidRPr="00AC13F0">
          <w:rPr>
            <w:rStyle w:val="Hyperlnk"/>
          </w:rPr>
          <w:t>bertil.rosquist@hotmail.com</w:t>
        </w:r>
      </w:hyperlink>
      <w:r w:rsidR="00D5162D">
        <w:tab/>
        <w:t xml:space="preserve">E-post: </w:t>
      </w:r>
      <w:hyperlink r:id="rId9" w:history="1">
        <w:r w:rsidR="00AB7829" w:rsidRPr="00AC13F0">
          <w:rPr>
            <w:rStyle w:val="Hyperlnk"/>
          </w:rPr>
          <w:t>sblomqvist@hotmail.com</w:t>
        </w:r>
      </w:hyperlink>
    </w:p>
    <w:p w:rsidR="00AB7829" w:rsidRDefault="00AB7829" w:rsidP="00D5162D">
      <w:pPr>
        <w:pStyle w:val="Ingetavstnd"/>
        <w:tabs>
          <w:tab w:val="left" w:pos="4536"/>
        </w:tabs>
      </w:pPr>
    </w:p>
    <w:p w:rsidR="00D5162D" w:rsidRPr="00D5162D" w:rsidRDefault="00D5162D" w:rsidP="00DE3334">
      <w:pPr>
        <w:pStyle w:val="Ingetavstnd"/>
      </w:pPr>
    </w:p>
    <w:sectPr w:rsidR="00D5162D" w:rsidRPr="00D516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6C" w:rsidRDefault="00CE1E6C" w:rsidP="00215390">
      <w:pPr>
        <w:spacing w:after="0" w:line="240" w:lineRule="auto"/>
      </w:pPr>
      <w:r>
        <w:separator/>
      </w:r>
    </w:p>
  </w:endnote>
  <w:endnote w:type="continuationSeparator" w:id="0">
    <w:p w:rsidR="00CE1E6C" w:rsidRDefault="00CE1E6C" w:rsidP="0021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AD" w:rsidRPr="00AB3BAD" w:rsidRDefault="00AB3BAD" w:rsidP="00AB3BAD">
    <w:pPr>
      <w:pStyle w:val="Sidfot"/>
      <w:rPr>
        <w:sz w:val="20"/>
        <w:szCs w:val="20"/>
      </w:rPr>
    </w:pPr>
    <w:r w:rsidRPr="00AB3BAD">
      <w:rPr>
        <w:sz w:val="20"/>
        <w:szCs w:val="20"/>
      </w:rPr>
      <w:t xml:space="preserve">Båda föreningarna bildades 1990-talet på initiativ av Det Naturliga Steget och är partipolitiskt obundna. Föreningen Ingenjörer för Miljön bildades med stöd av Ingenjörssamfundet och dåvarande </w:t>
    </w:r>
    <w:proofErr w:type="spellStart"/>
    <w:r w:rsidRPr="00AB3BAD">
      <w:rPr>
        <w:sz w:val="20"/>
        <w:szCs w:val="20"/>
      </w:rPr>
      <w:t>CivilingenjörsFörbundet</w:t>
    </w:r>
    <w:proofErr w:type="spellEnd"/>
    <w:r w:rsidRPr="00AB3BAD">
      <w:rPr>
        <w:sz w:val="20"/>
        <w:szCs w:val="20"/>
      </w:rPr>
      <w:t>, nu Sveriges Ingenjörer. Grundidén inom föreningen är att skapa en gemensam uppfattning, konsensus, om hur miljöproblemen ser ut, vad som orsakar dem och hur vi kan lösa dem.</w:t>
    </w:r>
  </w:p>
  <w:p w:rsidR="00AB3BAD" w:rsidRPr="00AB3BAD" w:rsidRDefault="00AB3BAD" w:rsidP="00AB3BAD">
    <w:pPr>
      <w:pStyle w:val="Sidfot"/>
      <w:rPr>
        <w:sz w:val="20"/>
        <w:szCs w:val="20"/>
      </w:rPr>
    </w:pPr>
    <w:r w:rsidRPr="00AB3BAD">
      <w:rPr>
        <w:sz w:val="20"/>
        <w:szCs w:val="20"/>
      </w:rPr>
      <w:t>Läkare för Miljön är engagerad i hälso- och miljöaspekter på klimatförändringar, läkemedel, livsstilsfrågor och kemikalier. Föreningen är associerad till Svenska Läkaresällskapet och samarbetar med Sveriges Läkarförbund, sjukvårdshuvudmän, universitet, andra yrkesföreningar och ideella organisationer.</w:t>
    </w:r>
  </w:p>
  <w:p w:rsidR="00AB3BAD" w:rsidRDefault="00AB3BA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6C" w:rsidRDefault="00CE1E6C" w:rsidP="00215390">
      <w:pPr>
        <w:spacing w:after="0" w:line="240" w:lineRule="auto"/>
      </w:pPr>
      <w:r>
        <w:separator/>
      </w:r>
    </w:p>
  </w:footnote>
  <w:footnote w:type="continuationSeparator" w:id="0">
    <w:p w:rsidR="00CE1E6C" w:rsidRDefault="00CE1E6C" w:rsidP="0021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90" w:rsidRDefault="00AB3BAD" w:rsidP="00215390">
    <w:pPr>
      <w:pStyle w:val="Sidhuvud"/>
      <w:tabs>
        <w:tab w:val="left" w:pos="567"/>
      </w:tabs>
    </w:pPr>
    <w:r>
      <w:rPr>
        <w:noProof/>
        <w:lang w:eastAsia="sv-SE"/>
      </w:rPr>
      <w:drawing>
        <wp:inline distT="0" distB="0" distL="0" distR="0" wp14:anchorId="70991CFE">
          <wp:extent cx="1042670" cy="46355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5390">
      <w:tab/>
    </w:r>
  </w:p>
  <w:p w:rsidR="00215390" w:rsidRDefault="00215390" w:rsidP="00215390">
    <w:pPr>
      <w:pStyle w:val="Sidhuvud"/>
      <w:tabs>
        <w:tab w:val="left" w:pos="226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34"/>
    <w:rsid w:val="001C7940"/>
    <w:rsid w:val="00215390"/>
    <w:rsid w:val="00257C32"/>
    <w:rsid w:val="004260A9"/>
    <w:rsid w:val="00450778"/>
    <w:rsid w:val="00585EF7"/>
    <w:rsid w:val="00613CCE"/>
    <w:rsid w:val="00674222"/>
    <w:rsid w:val="006C62CA"/>
    <w:rsid w:val="0082646D"/>
    <w:rsid w:val="008A67D0"/>
    <w:rsid w:val="00A31D8D"/>
    <w:rsid w:val="00A4128A"/>
    <w:rsid w:val="00A502D7"/>
    <w:rsid w:val="00AB3BAD"/>
    <w:rsid w:val="00AB7829"/>
    <w:rsid w:val="00B10513"/>
    <w:rsid w:val="00BD271A"/>
    <w:rsid w:val="00C3003F"/>
    <w:rsid w:val="00C97716"/>
    <w:rsid w:val="00CE1E6C"/>
    <w:rsid w:val="00D5162D"/>
    <w:rsid w:val="00DB243E"/>
    <w:rsid w:val="00DE3334"/>
    <w:rsid w:val="00E3032C"/>
    <w:rsid w:val="00F8305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E33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33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333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33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333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333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E333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5162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5390"/>
  </w:style>
  <w:style w:type="paragraph" w:styleId="Sidfot">
    <w:name w:val="footer"/>
    <w:basedOn w:val="Normal"/>
    <w:link w:val="SidfotChar"/>
    <w:uiPriority w:val="99"/>
    <w:unhideWhenUsed/>
    <w:rsid w:val="0021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E33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33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333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33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333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333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E333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5162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5390"/>
  </w:style>
  <w:style w:type="paragraph" w:styleId="Sidfot">
    <w:name w:val="footer"/>
    <w:basedOn w:val="Normal"/>
    <w:link w:val="SidfotChar"/>
    <w:uiPriority w:val="99"/>
    <w:unhideWhenUsed/>
    <w:rsid w:val="0021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300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0612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il.rosquist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blomqvis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78D1-9022-44FA-A304-941A6CD5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Fagerberg</dc:creator>
  <cp:lastModifiedBy>Lasse</cp:lastModifiedBy>
  <cp:revision>2</cp:revision>
  <dcterms:created xsi:type="dcterms:W3CDTF">2018-08-21T09:59:00Z</dcterms:created>
  <dcterms:modified xsi:type="dcterms:W3CDTF">2018-08-21T09:59:00Z</dcterms:modified>
</cp:coreProperties>
</file>